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B5" w:rsidRDefault="002406B5" w:rsidP="00240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05C">
        <w:rPr>
          <w:rFonts w:ascii="Times New Roman" w:hAnsi="Times New Roman" w:cs="Times New Roman"/>
          <w:b/>
          <w:sz w:val="26"/>
          <w:szCs w:val="26"/>
        </w:rPr>
        <w:t>Реквизиты для оплаты:</w:t>
      </w:r>
    </w:p>
    <w:p w:rsidR="002406B5" w:rsidRPr="0083005C" w:rsidRDefault="002406B5" w:rsidP="002406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6B5" w:rsidRPr="00157F79" w:rsidRDefault="002406B5" w:rsidP="002406B5">
      <w:pPr>
        <w:spacing w:after="0" w:line="245" w:lineRule="exact"/>
        <w:ind w:right="200"/>
        <w:jc w:val="both"/>
        <w:rPr>
          <w:rFonts w:ascii="Times New Roman" w:eastAsia="Times New Roman" w:hAnsi="Times New Roman" w:cs="Times New Roman"/>
        </w:rPr>
      </w:pPr>
      <w:r w:rsidRPr="00157F79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 т. (812) 470-04-22, факс (812) 465-05-05</w:t>
      </w:r>
    </w:p>
    <w:p w:rsidR="002406B5" w:rsidRPr="00157F79" w:rsidRDefault="002406B5" w:rsidP="002406B5">
      <w:pPr>
        <w:spacing w:after="0" w:line="259" w:lineRule="exact"/>
        <w:ind w:left="20" w:right="200"/>
        <w:jc w:val="both"/>
        <w:rPr>
          <w:rFonts w:ascii="Times New Roman" w:eastAsia="Times New Roman" w:hAnsi="Times New Roman" w:cs="Times New Roman"/>
        </w:rPr>
      </w:pPr>
      <w:r w:rsidRPr="00157F79">
        <w:rPr>
          <w:rFonts w:ascii="Times New Roman" w:eastAsia="Times New Roman" w:hAnsi="Times New Roman" w:cs="Times New Roman"/>
        </w:rPr>
        <w:t xml:space="preserve">Почтовый (юридический) адрес: 196601, г. Санкт-Петербург-Пушкин. Петербургское шоссе, д.2, литера А </w:t>
      </w:r>
    </w:p>
    <w:p w:rsidR="002406B5" w:rsidRPr="00157F79" w:rsidRDefault="002406B5" w:rsidP="002406B5">
      <w:pPr>
        <w:spacing w:after="0" w:line="259" w:lineRule="exact"/>
        <w:ind w:left="20" w:right="200"/>
        <w:jc w:val="both"/>
        <w:rPr>
          <w:rFonts w:ascii="Times New Roman" w:eastAsia="Times New Roman" w:hAnsi="Times New Roman" w:cs="Times New Roman"/>
        </w:rPr>
      </w:pPr>
      <w:r w:rsidRPr="00157F79">
        <w:rPr>
          <w:rFonts w:ascii="Times New Roman" w:eastAsia="Times New Roman" w:hAnsi="Times New Roman" w:cs="Times New Roman"/>
          <w:b/>
          <w:bCs/>
          <w:shd w:val="clear" w:color="auto" w:fill="FFFFFF"/>
        </w:rPr>
        <w:t>Банковские реквизиты</w:t>
      </w:r>
    </w:p>
    <w:p w:rsidR="002406B5" w:rsidRPr="00157F79" w:rsidRDefault="002406B5" w:rsidP="002406B5">
      <w:pPr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157F79">
        <w:rPr>
          <w:rFonts w:ascii="Times New Roman" w:eastAsia="Times New Roman" w:hAnsi="Times New Roman" w:cs="Times New Roman"/>
        </w:rPr>
        <w:t>ИНН 7820006490 КПП 782001001 ОКТМО 40397000</w:t>
      </w:r>
    </w:p>
    <w:p w:rsidR="002406B5" w:rsidRPr="00157F79" w:rsidRDefault="002406B5" w:rsidP="002406B5">
      <w:pPr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157F79">
        <w:rPr>
          <w:rFonts w:ascii="Times New Roman" w:eastAsia="Times New Roman" w:hAnsi="Times New Roman" w:cs="Times New Roman"/>
        </w:rPr>
        <w:t>УФК по г. Санкт-Петербургу</w:t>
      </w:r>
    </w:p>
    <w:p w:rsidR="002406B5" w:rsidRPr="00157F79" w:rsidRDefault="002406B5" w:rsidP="002406B5">
      <w:pPr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157F79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(ФГБОУ ВО </w:t>
      </w:r>
      <w:proofErr w:type="spellStart"/>
      <w:r w:rsidRPr="00157F79">
        <w:rPr>
          <w:rFonts w:ascii="Times New Roman" w:eastAsia="Times New Roman" w:hAnsi="Times New Roman" w:cs="Times New Roman"/>
          <w:b/>
          <w:bCs/>
          <w:shd w:val="clear" w:color="auto" w:fill="FFFFFF"/>
        </w:rPr>
        <w:t>СПбГАУ</w:t>
      </w:r>
      <w:proofErr w:type="spellEnd"/>
      <w:r w:rsidRPr="00157F79">
        <w:rPr>
          <w:rFonts w:ascii="Times New Roman" w:eastAsia="Times New Roman" w:hAnsi="Times New Roman" w:cs="Times New Roman"/>
        </w:rPr>
        <w:t xml:space="preserve"> л/</w:t>
      </w:r>
      <w:proofErr w:type="spellStart"/>
      <w:r w:rsidRPr="00157F79">
        <w:rPr>
          <w:rFonts w:ascii="Times New Roman" w:eastAsia="Times New Roman" w:hAnsi="Times New Roman" w:cs="Times New Roman"/>
        </w:rPr>
        <w:t>сч</w:t>
      </w:r>
      <w:proofErr w:type="spellEnd"/>
      <w:r w:rsidRPr="00157F79">
        <w:rPr>
          <w:rFonts w:ascii="Times New Roman" w:eastAsia="Times New Roman" w:hAnsi="Times New Roman" w:cs="Times New Roman"/>
        </w:rPr>
        <w:t xml:space="preserve"> № 20726X21320)</w:t>
      </w:r>
    </w:p>
    <w:p w:rsidR="002406B5" w:rsidRPr="00157F79" w:rsidRDefault="002406B5" w:rsidP="002406B5">
      <w:pPr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157F79">
        <w:rPr>
          <w:rFonts w:ascii="Times New Roman" w:eastAsia="Times New Roman" w:hAnsi="Times New Roman" w:cs="Times New Roman"/>
        </w:rPr>
        <w:t>р/</w:t>
      </w:r>
      <w:proofErr w:type="spellStart"/>
      <w:r w:rsidRPr="00157F79">
        <w:rPr>
          <w:rFonts w:ascii="Times New Roman" w:eastAsia="Times New Roman" w:hAnsi="Times New Roman" w:cs="Times New Roman"/>
        </w:rPr>
        <w:t>сч</w:t>
      </w:r>
      <w:proofErr w:type="spellEnd"/>
      <w:r w:rsidRPr="00157F79">
        <w:rPr>
          <w:rFonts w:ascii="Times New Roman" w:eastAsia="Times New Roman" w:hAnsi="Times New Roman" w:cs="Times New Roman"/>
        </w:rPr>
        <w:t>. 40501810300002000001</w:t>
      </w:r>
    </w:p>
    <w:p w:rsidR="002406B5" w:rsidRPr="00157F79" w:rsidRDefault="002406B5" w:rsidP="002406B5">
      <w:pPr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proofErr w:type="spellStart"/>
      <w:r w:rsidRPr="00157F79">
        <w:rPr>
          <w:rFonts w:ascii="Times New Roman" w:eastAsia="Times New Roman" w:hAnsi="Times New Roman" w:cs="Times New Roman"/>
        </w:rPr>
        <w:t>Северо</w:t>
      </w:r>
      <w:proofErr w:type="spellEnd"/>
      <w:r w:rsidRPr="00157F79">
        <w:rPr>
          <w:rFonts w:ascii="Times New Roman" w:eastAsia="Times New Roman" w:hAnsi="Times New Roman" w:cs="Times New Roman"/>
        </w:rPr>
        <w:t xml:space="preserve"> - Западное ГУ Банка России</w:t>
      </w:r>
    </w:p>
    <w:p w:rsidR="002406B5" w:rsidRPr="00157F79" w:rsidRDefault="002406B5" w:rsidP="002406B5">
      <w:pPr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157F79">
        <w:rPr>
          <w:rFonts w:ascii="Times New Roman" w:eastAsia="Times New Roman" w:hAnsi="Times New Roman" w:cs="Times New Roman"/>
        </w:rPr>
        <w:t>БИК 044030001 КБК 00000000000000000130</w:t>
      </w:r>
    </w:p>
    <w:p w:rsidR="002406B5" w:rsidRDefault="002406B5" w:rsidP="002406B5">
      <w:pPr>
        <w:tabs>
          <w:tab w:val="left" w:pos="6778"/>
          <w:tab w:val="left" w:leader="hyphen" w:pos="10378"/>
        </w:tabs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proofErr w:type="spellStart"/>
      <w:r w:rsidRPr="00157F79">
        <w:rPr>
          <w:rFonts w:ascii="Times New Roman" w:eastAsia="Times New Roman" w:hAnsi="Times New Roman" w:cs="Times New Roman"/>
        </w:rPr>
        <w:t>Кор.счет</w:t>
      </w:r>
      <w:proofErr w:type="spellEnd"/>
      <w:r w:rsidRPr="00157F79">
        <w:rPr>
          <w:rFonts w:ascii="Times New Roman" w:eastAsia="Times New Roman" w:hAnsi="Times New Roman" w:cs="Times New Roman"/>
        </w:rPr>
        <w:t>: не заполняется</w:t>
      </w:r>
    </w:p>
    <w:p w:rsidR="00EE1E2C" w:rsidRDefault="00EE1E2C">
      <w:bookmarkStart w:id="0" w:name="_GoBack"/>
      <w:bookmarkEnd w:id="0"/>
    </w:p>
    <w:sectPr w:rsidR="00EE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5"/>
    <w:rsid w:val="002406B5"/>
    <w:rsid w:val="00E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2BD2-BDC8-4D0C-80D7-909FF382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2020-08-14T12:03:00Z</dcterms:created>
  <dcterms:modified xsi:type="dcterms:W3CDTF">2020-08-14T12:03:00Z</dcterms:modified>
</cp:coreProperties>
</file>